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C15B" w14:textId="77777777" w:rsidR="00396CC1" w:rsidRPr="00396CC1" w:rsidRDefault="000B6C53" w:rsidP="00396CC1">
      <w:pPr>
        <w:jc w:val="center"/>
        <w:rPr>
          <w:b/>
          <w:sz w:val="28"/>
          <w:szCs w:val="28"/>
        </w:rPr>
      </w:pPr>
      <w:r>
        <w:rPr>
          <w:noProof/>
          <w:lang w:eastAsia="is-IS"/>
        </w:rPr>
        <w:drawing>
          <wp:inline distT="0" distB="0" distL="0" distR="0" wp14:anchorId="7132DB10" wp14:editId="470AF743">
            <wp:extent cx="2524125" cy="2600325"/>
            <wp:effectExtent l="19050" t="0" r="28575" b="771525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00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8C99972" w14:textId="77777777" w:rsidR="007C68DE" w:rsidRPr="007C68DE" w:rsidRDefault="007C68DE" w:rsidP="006F3EFE">
      <w:pPr>
        <w:jc w:val="center"/>
        <w:rPr>
          <w:b/>
          <w:sz w:val="72"/>
          <w:szCs w:val="72"/>
        </w:rPr>
      </w:pPr>
      <w:r w:rsidRPr="007C68DE">
        <w:rPr>
          <w:b/>
          <w:sz w:val="72"/>
          <w:szCs w:val="72"/>
        </w:rPr>
        <w:t>Skýrsla æskulýðsnefndar Blæs</w:t>
      </w:r>
    </w:p>
    <w:p w14:paraId="49109F01" w14:textId="7AC7D9E5" w:rsidR="00396CC1" w:rsidRDefault="00A76340" w:rsidP="00396C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</w:t>
      </w:r>
      <w:r w:rsidR="0049759A">
        <w:rPr>
          <w:b/>
          <w:sz w:val="72"/>
          <w:szCs w:val="72"/>
        </w:rPr>
        <w:t>20-2021</w:t>
      </w:r>
    </w:p>
    <w:p w14:paraId="1DB0B51E" w14:textId="39C557CD" w:rsidR="000D4A87" w:rsidRPr="00396CC1" w:rsidRDefault="000D4A87" w:rsidP="00396CC1">
      <w:pPr>
        <w:jc w:val="center"/>
        <w:rPr>
          <w:b/>
          <w:sz w:val="72"/>
          <w:szCs w:val="72"/>
        </w:rPr>
      </w:pPr>
    </w:p>
    <w:p w14:paraId="1F210BE1" w14:textId="6F25944E" w:rsidR="00396CC1" w:rsidRDefault="0082160A" w:rsidP="00396CC1">
      <w:pPr>
        <w:jc w:val="center"/>
        <w:rPr>
          <w:b/>
          <w:noProof/>
          <w:sz w:val="28"/>
          <w:szCs w:val="28"/>
          <w:lang w:eastAsia="is-IS"/>
        </w:rPr>
      </w:pPr>
      <w:r>
        <w:rPr>
          <w:noProof/>
        </w:rPr>
        <w:drawing>
          <wp:inline distT="0" distB="0" distL="0" distR="0" wp14:anchorId="0FB76CAD" wp14:editId="59DE4406">
            <wp:extent cx="5760720" cy="2804160"/>
            <wp:effectExtent l="0" t="0" r="0" b="0"/>
            <wp:docPr id="7" name="Picture 7" descr="Engin lýsin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in lýsing 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7142" w14:textId="13FE13F2" w:rsidR="00DC2772" w:rsidRPr="002664E8" w:rsidRDefault="00660D82" w:rsidP="00396CC1">
      <w:pPr>
        <w:jc w:val="both"/>
        <w:rPr>
          <w:b/>
          <w:sz w:val="28"/>
          <w:szCs w:val="28"/>
        </w:rPr>
      </w:pPr>
      <w:r w:rsidRPr="002664E8">
        <w:rPr>
          <w:b/>
        </w:rPr>
        <w:lastRenderedPageBreak/>
        <w:t>Í æskulýðsnefnd</w:t>
      </w:r>
      <w:r w:rsidR="00F826CF" w:rsidRPr="002664E8">
        <w:rPr>
          <w:b/>
        </w:rPr>
        <w:t xml:space="preserve"> Blæs</w:t>
      </w:r>
      <w:r w:rsidRPr="002664E8">
        <w:rPr>
          <w:b/>
        </w:rPr>
        <w:t xml:space="preserve"> </w:t>
      </w:r>
      <w:r w:rsidR="00071E93" w:rsidRPr="002664E8">
        <w:rPr>
          <w:b/>
        </w:rPr>
        <w:t>20</w:t>
      </w:r>
      <w:r w:rsidR="00C31800">
        <w:rPr>
          <w:b/>
        </w:rPr>
        <w:t>20-2021</w:t>
      </w:r>
      <w:r w:rsidR="00D6587F" w:rsidRPr="002664E8">
        <w:rPr>
          <w:b/>
        </w:rPr>
        <w:t xml:space="preserve"> </w:t>
      </w:r>
      <w:r w:rsidR="00A76340" w:rsidRPr="002664E8">
        <w:rPr>
          <w:b/>
        </w:rPr>
        <w:t>sitja</w:t>
      </w:r>
      <w:r w:rsidRPr="002664E8">
        <w:rPr>
          <w:b/>
        </w:rPr>
        <w:t xml:space="preserve"> Þórhalla Ágústsdóttir æskulýðsfulltrúi,  Rós</w:t>
      </w:r>
      <w:r w:rsidR="002664E8">
        <w:rPr>
          <w:b/>
        </w:rPr>
        <w:t>a Dögg Þórsdóttir, Anna</w:t>
      </w:r>
      <w:r w:rsidR="00C31800">
        <w:rPr>
          <w:b/>
        </w:rPr>
        <w:t xml:space="preserve"> Bergljót </w:t>
      </w:r>
      <w:r w:rsidRPr="002664E8">
        <w:rPr>
          <w:b/>
        </w:rPr>
        <w:t>Sigur</w:t>
      </w:r>
      <w:r w:rsidR="00A76340" w:rsidRPr="002664E8">
        <w:rPr>
          <w:b/>
        </w:rPr>
        <w:t>ðardóttir,</w:t>
      </w:r>
      <w:r w:rsidR="00152F9E" w:rsidRPr="002664E8">
        <w:rPr>
          <w:b/>
        </w:rPr>
        <w:t xml:space="preserve"> Linda María Emilsdóttir</w:t>
      </w:r>
      <w:r w:rsidR="00F826CF" w:rsidRPr="002664E8">
        <w:rPr>
          <w:b/>
        </w:rPr>
        <w:t>, Margrét Linda Erlingsdóttir</w:t>
      </w:r>
      <w:r w:rsidR="00152F9E" w:rsidRPr="002664E8">
        <w:rPr>
          <w:b/>
        </w:rPr>
        <w:t xml:space="preserve"> og Heiðrún Þorsteinsdóttir.</w:t>
      </w:r>
    </w:p>
    <w:p w14:paraId="6AF2C57E" w14:textId="7FF6BD63" w:rsidR="00DC2772" w:rsidRDefault="00897C48" w:rsidP="007C68DE">
      <w:pPr>
        <w:spacing w:after="0"/>
        <w:jc w:val="both"/>
      </w:pPr>
      <w:r w:rsidRPr="0056502D">
        <w:t>Í Blæ er</w:t>
      </w:r>
      <w:r w:rsidR="00BC410A">
        <w:t xml:space="preserve"> lögð</w:t>
      </w:r>
      <w:r w:rsidRPr="0056502D">
        <w:t xml:space="preserve"> áhe</w:t>
      </w:r>
      <w:r w:rsidR="006B6EFB">
        <w:t>rsla á að halda uppi virku og öflugu</w:t>
      </w:r>
      <w:r w:rsidRPr="0056502D">
        <w:t xml:space="preserve"> æskulýðsstarfi enda er það grunnurinn að framtíð félagsins.</w:t>
      </w:r>
      <w:r>
        <w:t xml:space="preserve"> Reynt er að hafa sem flesta viðburði á vegum félagsins við hæfi allra aldurshópa og brúa kynslóðabilið sem víðast. </w:t>
      </w:r>
      <w:r w:rsidR="00CF2727">
        <w:t xml:space="preserve">Þannig eru </w:t>
      </w:r>
      <w:r w:rsidR="00E23919">
        <w:t>félagsreiðtúrar t.d. miðaðir við að krakkar geti tekið þátt í þeim og hestaferð félagsins er við hæfi allra sem orðnir eru þokkalega hestfærir.</w:t>
      </w:r>
      <w:r w:rsidR="002B6892">
        <w:t xml:space="preserve"> Félagsaðstaðan okkar er </w:t>
      </w:r>
      <w:r w:rsidR="00152F9E">
        <w:t>orðin</w:t>
      </w:r>
      <w:r w:rsidR="00071E93">
        <w:t xml:space="preserve"> afar góð og býður upp á stórbætta möguleika til æskulýðsstarfs.</w:t>
      </w:r>
      <w:r w:rsidR="00C31800">
        <w:t xml:space="preserve"> Vegna COVID- 19 hefur starfið verið með aðeins breyttu sniði undanfarin misseri eins og svo margt annað í samfélaginu. Metnaðarfullt hópastarf var hafið á vorönn 2020 þegar COVID skall á og hefur það verið í fríi síðan</w:t>
      </w:r>
      <w:r w:rsidR="00573382">
        <w:t xml:space="preserve"> </w:t>
      </w:r>
      <w:r w:rsidR="00C31800">
        <w:t>en</w:t>
      </w:r>
      <w:r w:rsidR="00573382">
        <w:t xml:space="preserve"> við</w:t>
      </w:r>
      <w:r w:rsidR="00C31800">
        <w:t xml:space="preserve"> reiknum með að það fari í gang núna fyrir jólin.</w:t>
      </w:r>
      <w:r w:rsidR="00BF0AA4">
        <w:t xml:space="preserve"> Við höfum náð að halda úti reiðnámskeiðum og æskulýðsdögum bæði 2020 og 2021 þó það hafi oft þurft að breyta og hagræða</w:t>
      </w:r>
      <w:r w:rsidR="00E34D7E">
        <w:t xml:space="preserve"> ýmsu.</w:t>
      </w:r>
    </w:p>
    <w:p w14:paraId="7E8F6EC7" w14:textId="77777777" w:rsidR="00071E93" w:rsidRDefault="00071E93" w:rsidP="007C68DE">
      <w:pPr>
        <w:spacing w:after="0"/>
        <w:jc w:val="both"/>
      </w:pPr>
    </w:p>
    <w:p w14:paraId="277A1B3C" w14:textId="348274D8" w:rsidR="007C68DE" w:rsidRDefault="00071E93" w:rsidP="00573382">
      <w:pPr>
        <w:spacing w:after="0"/>
        <w:jc w:val="both"/>
      </w:pPr>
      <w:r w:rsidRPr="00071E93">
        <w:rPr>
          <w:b/>
        </w:rPr>
        <w:t>Reiðnámskeið</w:t>
      </w:r>
      <w:r>
        <w:rPr>
          <w:b/>
        </w:rPr>
        <w:t xml:space="preserve"> </w:t>
      </w:r>
      <w:r w:rsidR="00921C75" w:rsidRPr="00921C75">
        <w:t>voru</w:t>
      </w:r>
      <w:r w:rsidRPr="00921C75">
        <w:t xml:space="preserve"> </w:t>
      </w:r>
      <w:r>
        <w:t>á dagskrá vetrarins þar sem Reynir Atli Jónsson</w:t>
      </w:r>
      <w:r w:rsidR="00C31800">
        <w:t xml:space="preserve"> og Ragnheiður Samúelsdóttir</w:t>
      </w:r>
      <w:r>
        <w:t xml:space="preserve"> kennd</w:t>
      </w:r>
      <w:r w:rsidR="00C31800">
        <w:t>u</w:t>
      </w:r>
      <w:r>
        <w:t xml:space="preserve"> í helgarlotum.</w:t>
      </w:r>
      <w:r w:rsidR="00152F9E">
        <w:t xml:space="preserve"> Félagið greiddi námskeiðið verulega niður fyrir æskulýðinn</w:t>
      </w:r>
      <w:r w:rsidR="00573382">
        <w:t xml:space="preserve"> og er markmiðið að sem flestir geti verið með.</w:t>
      </w:r>
      <w:r w:rsidR="00152F9E">
        <w:t xml:space="preserve"> </w:t>
      </w:r>
    </w:p>
    <w:p w14:paraId="1311F2BA" w14:textId="77777777" w:rsidR="00573382" w:rsidRDefault="00573382" w:rsidP="00573382">
      <w:pPr>
        <w:spacing w:after="0"/>
        <w:jc w:val="both"/>
        <w:rPr>
          <w:b/>
        </w:rPr>
      </w:pPr>
    </w:p>
    <w:p w14:paraId="127388E4" w14:textId="757CD6A5" w:rsidR="00762ED4" w:rsidRDefault="00AF753B" w:rsidP="007C68DE">
      <w:pPr>
        <w:suppressAutoHyphens/>
        <w:spacing w:after="0"/>
        <w:jc w:val="both"/>
      </w:pPr>
      <w:r w:rsidRPr="00F4082D">
        <w:rPr>
          <w:b/>
        </w:rPr>
        <w:t>Æ</w:t>
      </w:r>
      <w:r w:rsidRPr="00F4082D">
        <w:rPr>
          <w:b/>
          <w:bCs/>
        </w:rPr>
        <w:t>skulýðsdagar</w:t>
      </w:r>
      <w:r w:rsidR="002664E8">
        <w:rPr>
          <w:b/>
          <w:bCs/>
        </w:rPr>
        <w:t xml:space="preserve"> </w:t>
      </w:r>
      <w:r w:rsidR="002664E8">
        <w:rPr>
          <w:bCs/>
        </w:rPr>
        <w:t>eru í raun hápunktur æskulýðsstarfsins og</w:t>
      </w:r>
      <w:r w:rsidR="000D4A87">
        <w:t xml:space="preserve"> voru haldnir </w:t>
      </w:r>
      <w:r w:rsidR="00BF0AA4">
        <w:t>10.-13.</w:t>
      </w:r>
      <w:r w:rsidR="00071E93">
        <w:t xml:space="preserve"> j</w:t>
      </w:r>
      <w:r w:rsidRPr="00F4082D">
        <w:t>úní</w:t>
      </w:r>
      <w:r w:rsidR="00AF0D87">
        <w:t xml:space="preserve"> á félagssvæði Blæ</w:t>
      </w:r>
      <w:r w:rsidR="00AA4DD1">
        <w:t>s</w:t>
      </w:r>
      <w:r w:rsidR="00396CC1">
        <w:t xml:space="preserve"> </w:t>
      </w:r>
      <w:r w:rsidR="00152F9E">
        <w:t>Í blíðskaparveðri.</w:t>
      </w:r>
      <w:r w:rsidR="00AA4DD1">
        <w:t xml:space="preserve"> </w:t>
      </w:r>
      <w:r w:rsidR="002664E8">
        <w:t>Æskulýðsdagar hafa</w:t>
      </w:r>
      <w:r w:rsidRPr="00F4082D">
        <w:t xml:space="preserve"> lengi verið árviss atburður í félaginu og á undanförnum árum hefur þátttakan </w:t>
      </w:r>
      <w:r w:rsidR="002D626B">
        <w:t xml:space="preserve">verið jöfn og góð. </w:t>
      </w:r>
      <w:r w:rsidR="00C408AE">
        <w:t xml:space="preserve">Í ár tóku </w:t>
      </w:r>
      <w:r w:rsidR="00573382">
        <w:t xml:space="preserve">tæplega </w:t>
      </w:r>
      <w:r w:rsidR="00A76340">
        <w:t>4</w:t>
      </w:r>
      <w:r w:rsidR="00C408AE">
        <w:t>0</w:t>
      </w:r>
      <w:r w:rsidR="002664E8">
        <w:t xml:space="preserve"> hressir</w:t>
      </w:r>
      <w:r>
        <w:t xml:space="preserve"> </w:t>
      </w:r>
      <w:r w:rsidR="00A76340">
        <w:t>krakkar á aldrinum 4-15</w:t>
      </w:r>
      <w:r w:rsidRPr="00F4082D">
        <w:t xml:space="preserve"> ára þátt í æskulýðsdögum.</w:t>
      </w:r>
      <w:r w:rsidR="002D626B">
        <w:t xml:space="preserve"> </w:t>
      </w:r>
      <w:r w:rsidR="00573382">
        <w:t>Sara Arnbro</w:t>
      </w:r>
      <w:r w:rsidR="0092762B">
        <w:t xml:space="preserve"> </w:t>
      </w:r>
      <w:r w:rsidRPr="00F4082D">
        <w:t xml:space="preserve">var </w:t>
      </w:r>
      <w:r w:rsidR="0092762B">
        <w:t>reiðkennari þetta árið</w:t>
      </w:r>
      <w:r w:rsidR="00573382">
        <w:t xml:space="preserve">, </w:t>
      </w:r>
      <w:r w:rsidRPr="00F4082D">
        <w:t>fórst það mjög vel úr hendi</w:t>
      </w:r>
      <w:r w:rsidR="00573382">
        <w:t xml:space="preserve"> og kom með ýmsar skemmtilegar nýjungar inn eins og bogfimi á baki</w:t>
      </w:r>
      <w:r w:rsidRPr="00F4082D">
        <w:t xml:space="preserve">. </w:t>
      </w:r>
      <w:r w:rsidR="00573382">
        <w:t>Við höfum verið</w:t>
      </w:r>
      <w:r w:rsidR="000D4A87">
        <w:t xml:space="preserve"> að lengja æskulýðsdaga aðeins</w:t>
      </w:r>
      <w:r w:rsidR="00A76340">
        <w:t xml:space="preserve"> </w:t>
      </w:r>
      <w:r w:rsidR="000D4A87">
        <w:t>vegna fjölda áskorana frá æskul</w:t>
      </w:r>
      <w:r w:rsidR="00A76340">
        <w:t>ýðnum og</w:t>
      </w:r>
      <w:r w:rsidR="00573382">
        <w:t xml:space="preserve"> nú var</w:t>
      </w:r>
      <w:r w:rsidR="00A76340">
        <w:t xml:space="preserve"> byrjað á f</w:t>
      </w:r>
      <w:r w:rsidR="00573382">
        <w:t>immtu</w:t>
      </w:r>
      <w:r w:rsidR="00A76340">
        <w:t xml:space="preserve">dagskvöldi og síðan var sleitulaust fjör fram á </w:t>
      </w:r>
      <w:r w:rsidR="00573382">
        <w:t>sunnu</w:t>
      </w:r>
      <w:r w:rsidR="00A76340">
        <w:t>dagskvöld</w:t>
      </w:r>
      <w:r w:rsidR="000D4A87">
        <w:t xml:space="preserve">. </w:t>
      </w:r>
      <w:r w:rsidRPr="00F4082D">
        <w:t>Þó hestamennska og fræðsla tengd henni sé í fyrirrúmi á þessum dögum þá er ýmislegt fleira sér til gamans gert s.s. farið í sundferðir, leiki, sungið, haldnar kvöldvökur, farið í gönguferðir, óvissuferðir og grillað</w:t>
      </w:r>
      <w:r w:rsidR="00C408AE">
        <w:t>. Listasmiðjur voru alla dagana</w:t>
      </w:r>
      <w:r w:rsidR="00F7207E">
        <w:t xml:space="preserve"> </w:t>
      </w:r>
      <w:r w:rsidR="00152F9E">
        <w:t>þar sem unnið var með hestatengd þemu</w:t>
      </w:r>
      <w:r w:rsidR="002D626B">
        <w:t xml:space="preserve">, </w:t>
      </w:r>
      <w:r w:rsidR="00152F9E">
        <w:t xml:space="preserve">unnið var af mikilli gleði </w:t>
      </w:r>
      <w:r w:rsidR="002D626B">
        <w:t>að skemmtiatriðum fyrir kvöldvöku</w:t>
      </w:r>
      <w:r w:rsidR="000D4A87">
        <w:t>, hóp</w:t>
      </w:r>
      <w:r w:rsidR="00A76340">
        <w:t>efli</w:t>
      </w:r>
      <w:r w:rsidR="000D4A87">
        <w:t xml:space="preserve"> </w:t>
      </w:r>
      <w:r w:rsidR="00A76340">
        <w:t xml:space="preserve">og fræðsla </w:t>
      </w:r>
      <w:r w:rsidR="000D4A87">
        <w:t>var</w:t>
      </w:r>
      <w:r w:rsidR="00A76340">
        <w:t xml:space="preserve"> meginþemað</w:t>
      </w:r>
      <w:r w:rsidR="000D4A87">
        <w:t xml:space="preserve"> fyrsta kvöldið</w:t>
      </w:r>
      <w:r w:rsidR="00A76340">
        <w:t xml:space="preserve">, og </w:t>
      </w:r>
      <w:r w:rsidR="00C408AE">
        <w:t>hestasnyrting og reiðtygjaumhirða var á sínum stað</w:t>
      </w:r>
      <w:r w:rsidR="00153272">
        <w:t>.</w:t>
      </w:r>
      <w:r w:rsidRPr="00F4082D">
        <w:t xml:space="preserve"> </w:t>
      </w:r>
      <w:r w:rsidR="00683F5C">
        <w:t xml:space="preserve">Síðasta daginn var </w:t>
      </w:r>
      <w:r w:rsidR="00C408AE">
        <w:t>slegið upp skrautsýningu þar sem stoltir knapar</w:t>
      </w:r>
      <w:r w:rsidR="00683F5C">
        <w:t xml:space="preserve"> léku listir sínar</w:t>
      </w:r>
      <w:r w:rsidR="00153272">
        <w:t xml:space="preserve"> og sýndu árangur námskeiðsins</w:t>
      </w:r>
      <w:r w:rsidR="00683F5C">
        <w:t xml:space="preserve">. </w:t>
      </w:r>
      <w:r w:rsidR="00573382">
        <w:t xml:space="preserve">Þetta árið brást okkar árvissa æskulýðsdagablíða síðasta daginn og brast á með krapahríð og alhvítri jörð. Einbeittir knapar og harðskeyttir forledrar létu það ekki á sig fá heldur luku æskulýðsdögum með stæl en það var óvenju þreyttur og blautur hópur sem fór heim með sól í hjarta og góðar minningar frá æskulýðsdögum. </w:t>
      </w:r>
      <w:r w:rsidR="004326D9">
        <w:t xml:space="preserve">Það skapast alltaf ótrúlega góð stemmning á æskulýðsdögum og reglurnar eru einfaldara: Allir eru vinir og við pössum öryggið. </w:t>
      </w:r>
      <w:r w:rsidR="00683F5C">
        <w:t xml:space="preserve"> </w:t>
      </w:r>
      <w:r w:rsidRPr="00F4082D">
        <w:t xml:space="preserve">Æskulýðsnefndin og félagar úr Blæ vinna mikla </w:t>
      </w:r>
      <w:r w:rsidR="00683F5C">
        <w:t>sjálfboðavinnu á æskulýðsdögum,</w:t>
      </w:r>
      <w:r w:rsidRPr="00F4082D">
        <w:t xml:space="preserve"> t.d. þarf að sjá um matinn,</w:t>
      </w:r>
      <w:r w:rsidR="002664E8">
        <w:t xml:space="preserve"> allt hópastarfið,</w:t>
      </w:r>
      <w:r w:rsidRPr="00F4082D">
        <w:t xml:space="preserve"> vera </w:t>
      </w:r>
      <w:r w:rsidR="00FE535B">
        <w:t xml:space="preserve">með í reiðtúrum og gæta krakkanna á nóttunni, flytja þá </w:t>
      </w:r>
      <w:r w:rsidRPr="00F4082D">
        <w:t>í sund og á aðra viðburði sem fram fara utan hestasvæðis, auk þess að s</w:t>
      </w:r>
      <w:r w:rsidR="00FE535B">
        <w:t xml:space="preserve">já um allan undirbúning.  Krakkarnir </w:t>
      </w:r>
      <w:r w:rsidRPr="00F4082D">
        <w:t xml:space="preserve"> dvelja  á félagssvæðinu  meðan á æskulýðsdögunum stendur, í tjöldum ef veður leyfir en annars í félagshúsi Blæs. Öllum krökkum sem geta útvegað sér reiðskjóta er heimil þátttaka á æskulýðsdögum og þátttökugjald er ekkert.</w:t>
      </w:r>
      <w:r w:rsidR="002664E8">
        <w:t xml:space="preserve"> Æskulýðsnefndin reynir af fremsta megni að vera þeim innan handar sem vilja vera með en gengur illa að finna reiðskjóta og Hestaleigan Skorrahestar á heiður skilinn fyrir sitt framlag til æskulýðsdaga en þau hafa bæði lánað heilmarga hesta og unnið ærið sjálfboðastarf. </w:t>
      </w:r>
      <w:r w:rsidR="00E23919">
        <w:t xml:space="preserve"> </w:t>
      </w:r>
      <w:r w:rsidR="002664E8">
        <w:t xml:space="preserve">Á æskulýðsdögum </w:t>
      </w:r>
      <w:r w:rsidR="002D626B">
        <w:t xml:space="preserve">var </w:t>
      </w:r>
      <w:r w:rsidR="002664E8">
        <w:t xml:space="preserve">hluti hópsins </w:t>
      </w:r>
      <w:r w:rsidR="002D626B">
        <w:t>að stíga sína allra fyrstu skref í hestamennskunn</w:t>
      </w:r>
      <w:r w:rsidR="002664E8">
        <w:t xml:space="preserve">i en aðrir voru lengra komnir. Aldursbilið virðist alltaf þurrkast algjörlega út </w:t>
      </w:r>
      <w:r w:rsidR="004326D9">
        <w:t xml:space="preserve">á æskulýðsdögum og þar myndast með góðu utanumhaldi þéttur og skemmtilegur hópur þar sem </w:t>
      </w:r>
      <w:r w:rsidR="004326D9">
        <w:lastRenderedPageBreak/>
        <w:t>allir hjálpast að og deila yndislegum upplifunum í samveru við hestana</w:t>
      </w:r>
      <w:r w:rsidR="002664E8">
        <w:t xml:space="preserve"> </w:t>
      </w:r>
      <w:r w:rsidR="004326D9">
        <w:t xml:space="preserve">sem eru að sjálfsögðu kjarninn í öllu saman. </w:t>
      </w:r>
      <w:r w:rsidR="002D626B">
        <w:t>Það er alltaf ótrúlega gaman að fylgjast með framförunum sem verða hjá krökkunum á æskulýðsdögum þar sem þau eru allan daginn í reiðtímum, reiðtúrum og hópastarfi tengdu hestum</w:t>
      </w:r>
      <w:r w:rsidR="004326D9">
        <w:t>, sjá þetta einstaka samband sem skapast milli hests og knapa og þarna</w:t>
      </w:r>
      <w:r w:rsidR="002D626B">
        <w:t xml:space="preserve"> kviknar</w:t>
      </w:r>
      <w:r w:rsidR="004326D9">
        <w:t xml:space="preserve"> sannarlega</w:t>
      </w:r>
      <w:r w:rsidR="002D626B">
        <w:t xml:space="preserve"> áhugi hjá mörgum sem annars fengju ef til vill ekki tækifæri til að kynnast hestamennsku.</w:t>
      </w:r>
      <w:r w:rsidR="0083561A">
        <w:t xml:space="preserve"> Við finnum greinilega fyrir því að þetta er vettvangur fyrir nýliðun – til dæmis náði ein vinkona okkar sem hefur sótt æskulýðsdaga síðustu ár loksins að herja út hest og nú er öll fjölskyldan komin í félagið og farin að taka þátt af krafti</w:t>
      </w:r>
      <w:r w:rsidR="008356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57603A" w14:textId="77777777" w:rsidR="000D4A87" w:rsidRDefault="007E29B6" w:rsidP="000D4A87">
      <w:pPr>
        <w:suppressAutoHyphens/>
        <w:spacing w:after="0"/>
        <w:jc w:val="center"/>
        <w:rPr>
          <w:b/>
        </w:rPr>
      </w:pPr>
      <w:r w:rsidRPr="007E29B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138343" w14:textId="5AA110D9" w:rsidR="00DC2772" w:rsidRPr="000D4A87" w:rsidRDefault="00153272" w:rsidP="000D4A87">
      <w:pPr>
        <w:suppressAutoHyphens/>
        <w:spacing w:after="0"/>
        <w:rPr>
          <w:b/>
        </w:rPr>
      </w:pPr>
      <w:r>
        <w:t>Til starfsins þetta árið naut æskulýðs</w:t>
      </w:r>
      <w:r w:rsidR="000D4A87">
        <w:t>deildin góðra styrkja, aðallega</w:t>
      </w:r>
      <w:r>
        <w:t xml:space="preserve"> frá </w:t>
      </w:r>
      <w:r w:rsidR="00152F9E">
        <w:t>SÚN</w:t>
      </w:r>
      <w:r w:rsidR="000B6C53">
        <w:t xml:space="preserve"> </w:t>
      </w:r>
      <w:r w:rsidR="000D4A87">
        <w:t xml:space="preserve">og Spretti </w:t>
      </w:r>
      <w:r w:rsidR="00AA4DD1">
        <w:t>en eigin fjáraflanir</w:t>
      </w:r>
      <w:r w:rsidR="0083561A">
        <w:t xml:space="preserve"> lágu að mestu niðri vegna COVID</w:t>
      </w:r>
      <w:r w:rsidR="00152F9E">
        <w:t>.</w:t>
      </w:r>
      <w:r w:rsidR="000D4A87">
        <w:t xml:space="preserve"> Það er ómetanlegt fyrir okkur að eiga góða bakhjarla og gerir það að verkum að framboð viðburða verður mun fjölbreyttara og hægt er að auka möguleika </w:t>
      </w:r>
      <w:r w:rsidR="00A76340">
        <w:t>allra á að kynnast og stunda hes</w:t>
      </w:r>
      <w:r w:rsidR="000D4A87">
        <w:t>tamennsku.</w:t>
      </w:r>
    </w:p>
    <w:p w14:paraId="6B9F7448" w14:textId="77777777" w:rsidR="000B6C53" w:rsidRDefault="000B6C53" w:rsidP="007C68DE">
      <w:pPr>
        <w:spacing w:after="0"/>
        <w:jc w:val="both"/>
      </w:pPr>
    </w:p>
    <w:p w14:paraId="5F3CF147" w14:textId="12573177" w:rsidR="00921C75" w:rsidRDefault="000B6C53" w:rsidP="007C68DE">
      <w:pPr>
        <w:spacing w:after="0"/>
        <w:jc w:val="both"/>
      </w:pPr>
      <w:r>
        <w:t>Í æskulýðsstarfinu er oft erfitt að finna góðan tíma til samverustunda og námskeiðahalds vegna þess hversu upptekið unga fólkið er í öðrum íþróttum</w:t>
      </w:r>
      <w:r w:rsidR="0083561A">
        <w:t xml:space="preserve"> auk þess sem ástandið á heimsfaraldurstímum hefur verið</w:t>
      </w:r>
      <w:r>
        <w:t>. Við reynum þó að finna út hvað hentar hverju sinni og leitumst við að styðja sem best við bakið á þeim eru virkir auk þess að laða til okkar nýja áhugasama félaga sem geta haldið starfinu okkar gangandi.</w:t>
      </w:r>
      <w:r w:rsidR="00152F9E">
        <w:t xml:space="preserve"> </w:t>
      </w:r>
    </w:p>
    <w:p w14:paraId="40012C33" w14:textId="0DD9A34D" w:rsidR="00897C48" w:rsidRPr="006F3EFE" w:rsidRDefault="00897C48" w:rsidP="007C68DE">
      <w:pPr>
        <w:spacing w:after="0"/>
        <w:jc w:val="both"/>
        <w:rPr>
          <w:i/>
        </w:rPr>
      </w:pPr>
      <w:r w:rsidRPr="006F3EFE">
        <w:rPr>
          <w:i/>
        </w:rPr>
        <w:t>Með bestu kveðju</w:t>
      </w:r>
    </w:p>
    <w:p w14:paraId="08098097" w14:textId="0928FC5F" w:rsidR="00DC2772" w:rsidRDefault="00802DB0" w:rsidP="007C68DE">
      <w:pPr>
        <w:spacing w:after="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74E9A" wp14:editId="3ADD3378">
            <wp:simplePos x="0" y="0"/>
            <wp:positionH relativeFrom="column">
              <wp:posOffset>3567430</wp:posOffset>
            </wp:positionH>
            <wp:positionV relativeFrom="paragraph">
              <wp:posOffset>154940</wp:posOffset>
            </wp:positionV>
            <wp:extent cx="1914259" cy="3931969"/>
            <wp:effectExtent l="0" t="0" r="0" b="0"/>
            <wp:wrapNone/>
            <wp:docPr id="2" name="Picture 2" descr="Engin lýsin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in lýsing 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59" cy="39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48" w:rsidRPr="006F3EFE">
        <w:rPr>
          <w:i/>
        </w:rPr>
        <w:t>Æskulýðsnefnd Blæs</w:t>
      </w:r>
    </w:p>
    <w:p w14:paraId="6F96CF15" w14:textId="72823B47" w:rsidR="000947F5" w:rsidRDefault="000947F5" w:rsidP="007C68DE">
      <w:pPr>
        <w:spacing w:after="0"/>
        <w:jc w:val="both"/>
        <w:rPr>
          <w:i/>
        </w:rPr>
      </w:pPr>
    </w:p>
    <w:p w14:paraId="07935B9B" w14:textId="3C644E2B" w:rsidR="004326D9" w:rsidRDefault="004326D9" w:rsidP="007C68DE">
      <w:pPr>
        <w:spacing w:after="0"/>
        <w:jc w:val="both"/>
        <w:rPr>
          <w:i/>
        </w:rPr>
      </w:pPr>
    </w:p>
    <w:p w14:paraId="3B2E1044" w14:textId="193B1B38" w:rsidR="004326D9" w:rsidRPr="004326D9" w:rsidRDefault="00802DB0" w:rsidP="007C68DE">
      <w:pPr>
        <w:spacing w:after="0"/>
        <w:jc w:val="both"/>
      </w:pPr>
      <w:r>
        <w:rPr>
          <w:noProof/>
        </w:rPr>
        <w:drawing>
          <wp:inline distT="0" distB="0" distL="0" distR="0" wp14:anchorId="10E75082" wp14:editId="3F9E9F35">
            <wp:extent cx="3562350" cy="1734053"/>
            <wp:effectExtent l="0" t="0" r="0" b="0"/>
            <wp:docPr id="5" name="Picture 5" descr="Engin lýsin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in lýsing 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7944" cy="17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A06B2" wp14:editId="6427E399">
            <wp:extent cx="3543300" cy="1724782"/>
            <wp:effectExtent l="0" t="0" r="0" b="8890"/>
            <wp:docPr id="3" name="Picture 3" descr="Engin lýsin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 lýsing 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04" cy="173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6D9" w:rsidRPr="004326D9" w:rsidSect="00C4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82"/>
    <w:rsid w:val="00071E93"/>
    <w:rsid w:val="000852BC"/>
    <w:rsid w:val="000947F5"/>
    <w:rsid w:val="000A4EE4"/>
    <w:rsid w:val="000B6C53"/>
    <w:rsid w:val="000D4A87"/>
    <w:rsid w:val="00152F9E"/>
    <w:rsid w:val="00153272"/>
    <w:rsid w:val="00183EAA"/>
    <w:rsid w:val="002318CB"/>
    <w:rsid w:val="00241EC0"/>
    <w:rsid w:val="002664E8"/>
    <w:rsid w:val="00282051"/>
    <w:rsid w:val="002B6892"/>
    <w:rsid w:val="002D4A78"/>
    <w:rsid w:val="002D626B"/>
    <w:rsid w:val="002E245A"/>
    <w:rsid w:val="00342AB1"/>
    <w:rsid w:val="003527F2"/>
    <w:rsid w:val="00396CC1"/>
    <w:rsid w:val="0042515B"/>
    <w:rsid w:val="004326D9"/>
    <w:rsid w:val="00432EC6"/>
    <w:rsid w:val="004653BF"/>
    <w:rsid w:val="0049759A"/>
    <w:rsid w:val="00573382"/>
    <w:rsid w:val="00660D82"/>
    <w:rsid w:val="0067280D"/>
    <w:rsid w:val="00683F5C"/>
    <w:rsid w:val="006B6EFB"/>
    <w:rsid w:val="006F3EFE"/>
    <w:rsid w:val="006F419E"/>
    <w:rsid w:val="006F6998"/>
    <w:rsid w:val="00762ED4"/>
    <w:rsid w:val="007C68DE"/>
    <w:rsid w:val="007E29B6"/>
    <w:rsid w:val="00802DB0"/>
    <w:rsid w:val="0082160A"/>
    <w:rsid w:val="0083561A"/>
    <w:rsid w:val="00897C48"/>
    <w:rsid w:val="008E1E32"/>
    <w:rsid w:val="00921C75"/>
    <w:rsid w:val="0092762B"/>
    <w:rsid w:val="009B3EEA"/>
    <w:rsid w:val="00A76340"/>
    <w:rsid w:val="00AA4DD1"/>
    <w:rsid w:val="00AC76A2"/>
    <w:rsid w:val="00AE2BBB"/>
    <w:rsid w:val="00AF0D87"/>
    <w:rsid w:val="00AF753B"/>
    <w:rsid w:val="00BC410A"/>
    <w:rsid w:val="00BD3CF4"/>
    <w:rsid w:val="00BD5E0C"/>
    <w:rsid w:val="00BE0701"/>
    <w:rsid w:val="00BF0AA4"/>
    <w:rsid w:val="00C31800"/>
    <w:rsid w:val="00C408AE"/>
    <w:rsid w:val="00C44EB8"/>
    <w:rsid w:val="00C51DAE"/>
    <w:rsid w:val="00C86603"/>
    <w:rsid w:val="00CF2727"/>
    <w:rsid w:val="00D6587F"/>
    <w:rsid w:val="00D92479"/>
    <w:rsid w:val="00DC2772"/>
    <w:rsid w:val="00DE6245"/>
    <w:rsid w:val="00E23919"/>
    <w:rsid w:val="00E34BDC"/>
    <w:rsid w:val="00E34D7E"/>
    <w:rsid w:val="00E52A61"/>
    <w:rsid w:val="00E72641"/>
    <w:rsid w:val="00EE2B9D"/>
    <w:rsid w:val="00F7207E"/>
    <w:rsid w:val="00F826CF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FF1A"/>
  <w15:docId w15:val="{92F7EF0F-E732-40CE-B5E9-7F81C311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2921-DF6F-49DD-AD60-DDDA998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Þórhalla</dc:creator>
  <cp:lastModifiedBy>Aníta Margrét Aradóttir</cp:lastModifiedBy>
  <cp:revision>2</cp:revision>
  <dcterms:created xsi:type="dcterms:W3CDTF">2021-10-29T10:06:00Z</dcterms:created>
  <dcterms:modified xsi:type="dcterms:W3CDTF">2021-10-29T10:06:00Z</dcterms:modified>
</cp:coreProperties>
</file>